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FBA6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《校园暴力事件引家长痛诉》</w:t>
      </w:r>
    </w:p>
    <w:p w14:paraId="64F7C2B4">
      <w:pPr>
        <w:spacing w:line="360" w:lineRule="auto"/>
        <w:ind w:firstLine="643" w:firstLineChars="200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bCs/>
          <w:sz w:val="32"/>
          <w:szCs w:val="32"/>
        </w:rPr>
        <w:t>----谁该为孩子的身心创伤买单？</w:t>
      </w:r>
    </w:p>
    <w:p w14:paraId="4DC60E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4565680B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近日，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某高中发生的一起恶性校园暴力事件引发社会广泛关注。一名学生家长控诉其子在校内遭遇</w:t>
      </w:r>
      <w:r>
        <w:rPr>
          <w:rFonts w:hint="eastAsia" w:ascii="宋体" w:hAnsi="宋体"/>
          <w:sz w:val="24"/>
          <w:szCs w:val="24"/>
          <w:lang w:val="en-US" w:eastAsia="zh-CN"/>
        </w:rPr>
        <w:t>五十多</w:t>
      </w:r>
      <w:r>
        <w:rPr>
          <w:rFonts w:hint="eastAsia" w:ascii="宋体" w:hAnsi="宋体"/>
          <w:sz w:val="24"/>
          <w:szCs w:val="24"/>
        </w:rPr>
        <w:t>名同</w:t>
      </w:r>
      <w:r>
        <w:rPr>
          <w:rFonts w:hint="eastAsia" w:ascii="宋体" w:hAnsi="宋体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sz w:val="24"/>
          <w:szCs w:val="24"/>
        </w:rPr>
        <w:t>同学有组织围殴，导致严重身心创伤，而事发近一个月后，校方及教育主管部门的处置态度令其陷入"投诉无门"的困境。</w:t>
      </w:r>
    </w:p>
    <w:p w14:paraId="5E55462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08727143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一、暴力现场——洗手间内的"狩猎式"围殴 </w:t>
      </w:r>
    </w:p>
    <w:p w14:paraId="42C9EE5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据受害者家长薛先生陈述，2025年3月4日下午5时许，其子薛某在校内大课间期间，被</w:t>
      </w:r>
      <w:r>
        <w:rPr>
          <w:rFonts w:hint="eastAsia" w:ascii="宋体" w:hAnsi="宋体"/>
          <w:sz w:val="24"/>
          <w:szCs w:val="24"/>
          <w:lang w:val="en-US" w:eastAsia="zh-CN"/>
        </w:rPr>
        <w:t>同校</w:t>
      </w:r>
      <w:r>
        <w:rPr>
          <w:rFonts w:hint="eastAsia" w:ascii="宋体" w:hAnsi="宋体"/>
          <w:sz w:val="24"/>
          <w:szCs w:val="24"/>
        </w:rPr>
        <w:t>同学以</w:t>
      </w:r>
      <w:r>
        <w:rPr>
          <w:rFonts w:hint="eastAsia" w:ascii="宋体" w:hAnsi="宋体"/>
          <w:sz w:val="24"/>
          <w:szCs w:val="24"/>
          <w:lang w:eastAsia="zh-CN"/>
        </w:rPr>
        <w:t>“</w:t>
      </w:r>
      <w:r>
        <w:rPr>
          <w:rFonts w:hint="eastAsia" w:ascii="宋体" w:hAnsi="宋体"/>
          <w:sz w:val="24"/>
          <w:szCs w:val="24"/>
          <w:lang w:val="en-US" w:eastAsia="zh-CN"/>
        </w:rPr>
        <w:t>陪我去上个洗手间</w:t>
      </w:r>
      <w:r>
        <w:rPr>
          <w:rFonts w:hint="eastAsia" w:ascii="宋体" w:hAnsi="宋体"/>
          <w:sz w:val="24"/>
          <w:szCs w:val="24"/>
          <w:lang w:eastAsia="zh-CN"/>
        </w:rPr>
        <w:t>”</w:t>
      </w:r>
      <w:r>
        <w:rPr>
          <w:rFonts w:hint="eastAsia" w:ascii="宋体" w:hAnsi="宋体"/>
          <w:sz w:val="24"/>
          <w:szCs w:val="24"/>
          <w:lang w:val="en-US" w:eastAsia="zh-CN"/>
        </w:rPr>
        <w:t>的理由带</w:t>
      </w:r>
      <w:r>
        <w:rPr>
          <w:rFonts w:hint="eastAsia" w:ascii="宋体" w:hAnsi="宋体"/>
          <w:sz w:val="24"/>
          <w:szCs w:val="24"/>
        </w:rPr>
        <w:t>至教学楼洗手间。随后，</w:t>
      </w:r>
      <w:r>
        <w:rPr>
          <w:rFonts w:hint="eastAsia" w:ascii="宋体" w:hAnsi="宋体"/>
          <w:sz w:val="24"/>
          <w:szCs w:val="24"/>
          <w:lang w:val="en-US" w:eastAsia="zh-CN"/>
        </w:rPr>
        <w:t>疑似有多名</w:t>
      </w:r>
      <w:r>
        <w:rPr>
          <w:rFonts w:hint="eastAsia" w:ascii="宋体" w:hAnsi="宋体"/>
          <w:sz w:val="24"/>
          <w:szCs w:val="24"/>
        </w:rPr>
        <w:t>学生</w:t>
      </w:r>
      <w:r>
        <w:rPr>
          <w:rFonts w:hint="eastAsia" w:ascii="宋体" w:hAnsi="宋体"/>
          <w:sz w:val="24"/>
          <w:szCs w:val="24"/>
          <w:lang w:val="en-US" w:eastAsia="zh-CN"/>
        </w:rPr>
        <w:t>在组织者带领下</w:t>
      </w:r>
      <w:r>
        <w:rPr>
          <w:rFonts w:hint="eastAsia" w:ascii="宋体" w:hAnsi="宋体"/>
          <w:sz w:val="24"/>
          <w:szCs w:val="24"/>
        </w:rPr>
        <w:t>立即形成包围圈，将身高</w:t>
      </w:r>
      <w:r>
        <w:rPr>
          <w:rFonts w:hint="eastAsia" w:ascii="宋体" w:hAnsi="宋体"/>
          <w:sz w:val="24"/>
          <w:szCs w:val="24"/>
          <w:lang w:val="en-US" w:eastAsia="zh-CN"/>
        </w:rPr>
        <w:t>1.9</w:t>
      </w:r>
      <w:r>
        <w:rPr>
          <w:rFonts w:hint="eastAsia" w:ascii="宋体" w:hAnsi="宋体"/>
          <w:sz w:val="24"/>
          <w:szCs w:val="24"/>
        </w:rPr>
        <w:t>米的薛某逼至角落实施暴力</w:t>
      </w:r>
      <w:r>
        <w:rPr>
          <w:rFonts w:hint="eastAsia" w:ascii="宋体" w:hAnsi="宋体"/>
          <w:sz w:val="24"/>
          <w:szCs w:val="24"/>
          <w:lang w:val="en-US" w:eastAsia="zh-CN"/>
        </w:rPr>
        <w:t>行为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  <w:lang w:val="en-US" w:eastAsia="zh-CN"/>
        </w:rPr>
        <w:t>在家长提供的视频中充斥着喝彩声和暴力接触的声音，面对如此多的人数包围和喧闹，校方未察觉出问题，也暂未对此进行排查</w:t>
      </w:r>
      <w:r>
        <w:rPr>
          <w:rFonts w:hint="eastAsia" w:ascii="宋体" w:hAnsi="宋体"/>
          <w:sz w:val="24"/>
          <w:szCs w:val="24"/>
        </w:rPr>
        <w:t>。</w:t>
      </w:r>
    </w:p>
    <w:p w14:paraId="57C88C4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"两名施暴者手持足球钉鞋反复击打孩子头部，其余</w:t>
      </w:r>
      <w:r>
        <w:rPr>
          <w:rFonts w:hint="eastAsia" w:ascii="宋体" w:hAnsi="宋体"/>
          <w:sz w:val="24"/>
          <w:szCs w:val="24"/>
          <w:lang w:val="en-US" w:eastAsia="zh-CN"/>
        </w:rPr>
        <w:t>多</w:t>
      </w:r>
      <w:r>
        <w:rPr>
          <w:rFonts w:hint="eastAsia" w:ascii="宋体" w:hAnsi="宋体"/>
          <w:sz w:val="24"/>
          <w:szCs w:val="24"/>
        </w:rPr>
        <w:t>人配合推搡、踢踹。"薛先生展示的医院诊断书显示，薛某被确诊为脑网膜间积液、耳柄骨挫伤伴耳道出血、鼻中骨损伤等多项创伤，全身存在26处软组织挫伤。更令人揪心的是，暴力过程被全程拍摄记录，视频证据已提交</w:t>
      </w:r>
      <w:r>
        <w:rPr>
          <w:rFonts w:hint="eastAsia" w:ascii="宋体" w:hAnsi="宋体"/>
          <w:sz w:val="24"/>
          <w:szCs w:val="24"/>
          <w:lang w:val="en-US" w:eastAsia="zh-CN"/>
        </w:rPr>
        <w:t>相关单位</w:t>
      </w:r>
      <w:r>
        <w:rPr>
          <w:rFonts w:hint="eastAsia" w:ascii="宋体" w:hAnsi="宋体"/>
          <w:sz w:val="24"/>
          <w:szCs w:val="24"/>
        </w:rPr>
        <w:t>。</w:t>
      </w:r>
    </w:p>
    <w:p w14:paraId="43BADE2E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72EA68BE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二、救治历程——24小时陪护背后的家庭崩塌 </w:t>
      </w:r>
    </w:p>
    <w:p w14:paraId="01B3C29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事发当晚10时，发现孩子耳道持续渗血后，薛先生立即报警并将薛某送往医院。CT检查显示其颅内存在积液，眼科会诊确认眼底充血症状。"孩子现在对天黑产生病理性恐惧，需要服用安眠药才能入睡，体重骤降。"薛先生哽咽道，某院心理卫生科已出具重度抑郁症诊断书，建议立即开展心理危机干预。</w:t>
      </w:r>
    </w:p>
    <w:p w14:paraId="20011143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为照顾出现自残倾向的孩子，这个双职工家庭被迫进入"战时状态"：</w:t>
      </w:r>
      <w:r>
        <w:rPr>
          <w:rFonts w:hint="eastAsia" w:ascii="宋体" w:hAnsi="宋体"/>
          <w:sz w:val="24"/>
          <w:szCs w:val="24"/>
          <w:lang w:val="en-US" w:eastAsia="zh-CN"/>
        </w:rPr>
        <w:t>他们共同</w:t>
      </w:r>
      <w:r>
        <w:rPr>
          <w:rFonts w:ascii="宋体" w:hAnsi="宋体" w:eastAsia="宋体" w:cs="宋体"/>
          <w:sz w:val="24"/>
          <w:szCs w:val="24"/>
        </w:rPr>
        <w:t>经营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着</w:t>
      </w:r>
      <w:r>
        <w:rPr>
          <w:rFonts w:ascii="宋体" w:hAnsi="宋体" w:eastAsia="宋体" w:cs="宋体"/>
          <w:sz w:val="24"/>
          <w:szCs w:val="24"/>
        </w:rPr>
        <w:t>一家店面，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因为孩子心理受到创伤，</w:t>
      </w:r>
      <w:r>
        <w:rPr>
          <w:rFonts w:ascii="宋体" w:hAnsi="宋体" w:eastAsia="宋体" w:cs="宋体"/>
          <w:sz w:val="24"/>
          <w:szCs w:val="24"/>
        </w:rPr>
        <w:t>导致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夫妻俩</w:t>
      </w:r>
      <w:r>
        <w:rPr>
          <w:rFonts w:ascii="宋体" w:hAnsi="宋体" w:eastAsia="宋体" w:cs="宋体"/>
          <w:sz w:val="24"/>
          <w:szCs w:val="24"/>
        </w:rPr>
        <w:t>也没办法正常经营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小店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全身心</w:t>
      </w:r>
      <w:r>
        <w:rPr>
          <w:rFonts w:ascii="宋体" w:hAnsi="宋体" w:eastAsia="宋体" w:cs="宋体"/>
          <w:sz w:val="24"/>
          <w:szCs w:val="24"/>
        </w:rPr>
        <w:t>照顾孩子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一手经营的店面也将面临着关停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在这样的压抑环境影响下他们也出现负面情绪问题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41DC67C4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63FFF1B5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三、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W</w:t>
      </w:r>
      <w:r>
        <w:rPr>
          <w:rFonts w:hint="eastAsia" w:ascii="宋体" w:hAnsi="宋体"/>
          <w:b/>
          <w:bCs/>
          <w:sz w:val="24"/>
          <w:szCs w:val="24"/>
        </w:rPr>
        <w:t xml:space="preserve">权困境——20天的"公文旅行" </w:t>
      </w:r>
    </w:p>
    <w:p w14:paraId="325D45E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月5日9时，薛先生首次赴校沟通，政教处主任确认涉事学生信息后移交警方。但当日下午2时30分，教育局的接待却给这个家庭浇了盆冷水。办公室工作人员让我们'先回去等消息'。"薛先生回忆，此后20天里教育局再无主动联系。</w:t>
      </w:r>
    </w:p>
    <w:p w14:paraId="3F4FEC6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月26日的调解会更令其心寒：教育局代表坦言"不清楚具体情况"，解释自己只是"临时顶班"。现场录音显示，薛先生当场情绪失控："24天！这就是监管部门的办事效率？"当晚，另一工作人员致电解释"同事有事请假"，这种"踢皮球"式回应彻底击碎了家长的最后期待。</w:t>
      </w:r>
    </w:p>
    <w:p w14:paraId="782D602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7FCE49C6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四、制度之问——安全网为何层层失守</w:t>
      </w:r>
    </w:p>
    <w:p w14:paraId="27F1252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由当事人表示</w:t>
      </w:r>
      <w:r>
        <w:rPr>
          <w:rFonts w:hint="eastAsia" w:ascii="宋体" w:hAnsi="宋体"/>
          <w:sz w:val="24"/>
          <w:szCs w:val="24"/>
        </w:rPr>
        <w:t>这起事件暴露出多重监管漏洞：</w:t>
      </w:r>
    </w:p>
    <w:p w14:paraId="692ACBC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事前预防缺失：12人规模的暴力行动竟未引起任何教师注意</w:t>
      </w:r>
    </w:p>
    <w:p w14:paraId="29D8EBE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应急机制失灵：校医未第一时间介入伤情处理</w:t>
      </w:r>
    </w:p>
    <w:p w14:paraId="0B07CE9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事后处置失当：教育部门未启动校园暴力专项调查程序</w:t>
      </w:r>
    </w:p>
    <w:p w14:paraId="458E6FD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"这不是普通打闹，而是</w:t>
      </w:r>
      <w:r>
        <w:rPr>
          <w:rFonts w:hint="eastAsia" w:ascii="宋体" w:hAnsi="宋体"/>
          <w:sz w:val="24"/>
          <w:szCs w:val="24"/>
          <w:lang w:val="en-US" w:eastAsia="zh-CN"/>
        </w:rPr>
        <w:t>疑似</w:t>
      </w:r>
      <w:r>
        <w:rPr>
          <w:rFonts w:hint="eastAsia" w:ascii="宋体" w:hAnsi="宋体"/>
          <w:sz w:val="24"/>
          <w:szCs w:val="24"/>
        </w:rPr>
        <w:t>涉嫌故意伤害的刑事案件！"法律专家指出，根据《未成年人保护法》第39条，学校应建立学生欺凌防控制度，对校园欺凌行为及时制止并处理。2024年教育部专项行动要求，学校需在隐蔽区域实现监控全覆盖，并成立欺凌治理委员会。本案中，涉事学校未落实相关规定，已涉嫌违法。学校应建立学生欺凌防控工作机制，教育局更应成立专项小组。</w:t>
      </w:r>
    </w:p>
    <w:p w14:paraId="0464B5C2"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</w:p>
    <w:p w14:paraId="269D7BF1">
      <w:pPr>
        <w:spacing w:line="360" w:lineRule="auto"/>
        <w:ind w:firstLine="482" w:firstLineChars="20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五、社会回响——每声沉默都是二次伤害</w:t>
      </w:r>
    </w:p>
    <w:p w14:paraId="6EF9708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事件发酵后，当地家长群体陷入集体焦虑。在某社区论坛，一条"我们的孩子安全吗？不是不信任学校，是真的害怕成为下一个目标。"</w:t>
      </w:r>
    </w:p>
    <w:p w14:paraId="726013A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此次事件引发社会广泛关注。教育专家指出，校园霸凌不仅是道德问题，更涉及法律责任。学校和教育部门若纵容恶行，将严重损害公信力。</w:t>
      </w:r>
    </w:p>
    <w:p w14:paraId="704342FF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52E283AF">
      <w:pPr>
        <w:spacing w:line="360" w:lineRule="auto"/>
        <w:ind w:firstLine="482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六、家长诉求——追责与整改</w:t>
      </w:r>
    </w:p>
    <w:p w14:paraId="53CCB25B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为了保护孩子们的身心健康，为了解除每个家长的焦虑，薛先生向记者提出三点要求：</w:t>
      </w:r>
    </w:p>
    <w:p w14:paraId="1CAE27D7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 严惩责任人：对涉事学生及学校、教育局相关负责人进行党纪政纪处分。</w:t>
      </w:r>
    </w:p>
    <w:p w14:paraId="570ED61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 赔偿损失：承担医疗、心理治疗及误工费等整个事故的所有费用。</w:t>
      </w:r>
    </w:p>
    <w:p w14:paraId="1F467172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 制度整改：</w:t>
      </w:r>
    </w:p>
    <w:p w14:paraId="51B9AC7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4312609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"每拖延一天，都是对受害者的持续伤害。"心理治疗师强调，创伤后72小时是心理干预黄金期，而薛某在事发21天后才获得专业疏导，这可能导致终身心理阴影。</w:t>
      </w:r>
    </w:p>
    <w:p w14:paraId="47DB32F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校园这片净土蒙上暴力阴影，我们不禁要问：究竟需要多少血泪才能筑牢安全防线？这起事件不应止于个案处理，更应成为完善校园保护机制的转折点。期待有关部门以实际行动重建公众信任，让每个孩子都能在阳光下自由成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77"/>
    <w:rsid w:val="00042AE5"/>
    <w:rsid w:val="000F328C"/>
    <w:rsid w:val="001050A0"/>
    <w:rsid w:val="001D72D8"/>
    <w:rsid w:val="001F7FA1"/>
    <w:rsid w:val="00250B9D"/>
    <w:rsid w:val="00266A95"/>
    <w:rsid w:val="002A7474"/>
    <w:rsid w:val="002F39C3"/>
    <w:rsid w:val="0031337C"/>
    <w:rsid w:val="00325EB3"/>
    <w:rsid w:val="003571DC"/>
    <w:rsid w:val="003D6A2A"/>
    <w:rsid w:val="004476F5"/>
    <w:rsid w:val="004A78BC"/>
    <w:rsid w:val="004B2B80"/>
    <w:rsid w:val="004B3DEC"/>
    <w:rsid w:val="004C330B"/>
    <w:rsid w:val="004E67DA"/>
    <w:rsid w:val="00541E22"/>
    <w:rsid w:val="00572988"/>
    <w:rsid w:val="0060300F"/>
    <w:rsid w:val="00610BD4"/>
    <w:rsid w:val="006911CB"/>
    <w:rsid w:val="00694322"/>
    <w:rsid w:val="00757387"/>
    <w:rsid w:val="00770E09"/>
    <w:rsid w:val="007C1377"/>
    <w:rsid w:val="007C29D2"/>
    <w:rsid w:val="008452E4"/>
    <w:rsid w:val="00973A92"/>
    <w:rsid w:val="00A34C34"/>
    <w:rsid w:val="00AB130C"/>
    <w:rsid w:val="00AB758F"/>
    <w:rsid w:val="00AC05C0"/>
    <w:rsid w:val="00B221FE"/>
    <w:rsid w:val="00B22DA7"/>
    <w:rsid w:val="00B52BB7"/>
    <w:rsid w:val="00BF4FA5"/>
    <w:rsid w:val="00C04233"/>
    <w:rsid w:val="00C52431"/>
    <w:rsid w:val="00C83329"/>
    <w:rsid w:val="00CA4543"/>
    <w:rsid w:val="00CB5D63"/>
    <w:rsid w:val="00D060F0"/>
    <w:rsid w:val="00D8723F"/>
    <w:rsid w:val="00DD46BE"/>
    <w:rsid w:val="00DD7604"/>
    <w:rsid w:val="00DF18DE"/>
    <w:rsid w:val="00E91745"/>
    <w:rsid w:val="00E93F85"/>
    <w:rsid w:val="00EB24E0"/>
    <w:rsid w:val="20E76408"/>
    <w:rsid w:val="576359D6"/>
    <w:rsid w:val="5CAE56CD"/>
    <w:rsid w:val="7BBC699D"/>
    <w:rsid w:val="7C276A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1677</Words>
  <Characters>1708</Characters>
  <Lines>33</Lines>
  <Paragraphs>21</Paragraphs>
  <TotalTime>46</TotalTime>
  <ScaleCrop>false</ScaleCrop>
  <LinksUpToDate>false</LinksUpToDate>
  <CharactersWithSpaces>1717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2025-04-26T13:52:00Z</dcterms:created>
  <dc:creator>ADY-AL00</dc:creator>
  <cp:lastModifiedBy>岁月无恙</cp:lastModifiedBy>
  <dcterms:modified xsi:type="dcterms:W3CDTF">2025-05-05T02:20:36Z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E46D2BB09D874E9BA717407766C6A792_13</vt:lpwstr>
  </property>
  <property fmtid="{D5CDD505-2E9C-101B-9397-08002B2CF9AE}" pid="3" name="KSOTemplateDocerSaveRecord">
    <vt:lpwstr>eyJoZGlkIjoiY2ViYjBhYmQ4MDBmOGQ4NzY3NGZiMzJmODE5N2E2YTMiLCJ1c2VySWQiOiI1MDQ0MDU1NDgifQ==</vt:lpwstr>
  </property>
  <property fmtid="{D5CDD505-2E9C-101B-9397-08002B2CF9AE}" pid="4" name="KSOProductBuildVer">
    <vt:lpwstr>2052-12.1.0.20305</vt:lpwstr>
  </property>
</Properties>
</file>